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5EF" w:rsidRPr="00896BA7" w:rsidRDefault="001335EF" w:rsidP="001335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896BA7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1335EF" w:rsidRPr="00896BA7" w:rsidRDefault="001335EF" w:rsidP="001335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335EF" w:rsidRPr="00896BA7" w:rsidRDefault="001335EF" w:rsidP="001335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335EF" w:rsidRPr="00896BA7" w:rsidRDefault="001335EF" w:rsidP="001335E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1335EF" w:rsidRPr="00896BA7" w:rsidRDefault="001335EF" w:rsidP="001335E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Par1"/>
      <w:bookmarkEnd w:id="0"/>
      <w:r w:rsidRPr="00896BA7">
        <w:rPr>
          <w:rFonts w:ascii="Times New Roman" w:eastAsia="Times New Roman" w:hAnsi="Times New Roman" w:cs="Times New Roman"/>
          <w:bCs/>
          <w:sz w:val="28"/>
          <w:szCs w:val="28"/>
        </w:rPr>
        <w:t>ПРАВИТЕЛЬСТВО КАБАРДИНО-БАЛКАРСКОЙ РЕСПУБЛИКИ</w:t>
      </w:r>
    </w:p>
    <w:p w:rsidR="002E5FE7" w:rsidRPr="00896BA7" w:rsidRDefault="002E5FE7" w:rsidP="001335E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335EF" w:rsidRPr="00896BA7" w:rsidRDefault="001335EF" w:rsidP="00223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96BA7">
        <w:rPr>
          <w:rFonts w:ascii="Times New Roman" w:eastAsia="Times New Roman" w:hAnsi="Times New Roman" w:cs="Times New Roman"/>
          <w:bCs/>
          <w:sz w:val="28"/>
          <w:szCs w:val="28"/>
        </w:rPr>
        <w:t>РАСПОРЯЖЕНИЕ</w:t>
      </w:r>
    </w:p>
    <w:p w:rsidR="007E229D" w:rsidRDefault="007E229D" w:rsidP="00FC64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FC6439" w:rsidRDefault="00FC6439" w:rsidP="002237A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г. Нальчик</w:t>
      </w:r>
    </w:p>
    <w:p w:rsidR="00DA7B73" w:rsidRDefault="00DA7B73" w:rsidP="00E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0161" w:rsidRPr="00896BA7" w:rsidRDefault="001335EF" w:rsidP="00E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прилагаемую </w:t>
      </w:r>
      <w:hyperlink r:id="rId5" w:history="1">
        <w:r w:rsidRPr="00896BA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структуру</w:t>
        </w:r>
      </w:hyperlink>
      <w:r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Министерства земельных </w:t>
      </w:r>
      <w:r w:rsidR="002B1E3D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имущественных отношений Кабардино-Балкарской Республики.</w:t>
      </w:r>
    </w:p>
    <w:p w:rsidR="00E60161" w:rsidRPr="00896BA7" w:rsidRDefault="001335EF" w:rsidP="00E60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Признать утратившим силу распоряжение Правительства               Кабардино-Балкарской Республики от</w:t>
      </w:r>
      <w:r w:rsidR="0062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</w:t>
      </w:r>
      <w:r w:rsidR="00906909">
        <w:rPr>
          <w:rFonts w:ascii="Times New Roman" w:eastAsia="Times New Roman" w:hAnsi="Times New Roman" w:cs="Times New Roman"/>
          <w:sz w:val="28"/>
          <w:szCs w:val="28"/>
          <w:lang w:eastAsia="ru-RU"/>
        </w:rPr>
        <w:t>7 июня</w:t>
      </w:r>
      <w:r w:rsidR="0062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069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252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</w:t>
      </w:r>
      <w:r w:rsidR="00234880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6909">
        <w:rPr>
          <w:rFonts w:ascii="Times New Roman" w:eastAsia="Times New Roman" w:hAnsi="Times New Roman" w:cs="Times New Roman"/>
          <w:sz w:val="28"/>
          <w:szCs w:val="28"/>
          <w:lang w:eastAsia="ru-RU"/>
        </w:rPr>
        <w:t>89</w:t>
      </w:r>
      <w:r w:rsidR="00E6016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-рп (</w:t>
      </w:r>
      <w:r w:rsidR="00D5630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016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диный портал исполнительных органов государственной власти Кабардино-Балкарской Республики и органов местного самоуправления</w:t>
      </w:r>
      <w:r w:rsidR="00D5630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E6016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pravitelstvo.kbr.ru</w:t>
      </w:r>
      <w:r w:rsidR="00D5630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34880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06909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5630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016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34880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069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5630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E60161" w:rsidRPr="00896BA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335EF" w:rsidRPr="00896BA7" w:rsidRDefault="001335EF" w:rsidP="001335E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335EF" w:rsidRPr="00896BA7" w:rsidRDefault="001335EF" w:rsidP="001335E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5EF" w:rsidRPr="00896BA7" w:rsidRDefault="001335EF" w:rsidP="001335E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35EF" w:rsidRPr="00896BA7" w:rsidRDefault="001335EF" w:rsidP="001335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6BA7">
        <w:rPr>
          <w:rFonts w:ascii="Times New Roman" w:eastAsia="Times New Roman" w:hAnsi="Times New Roman" w:cs="Times New Roman"/>
          <w:sz w:val="28"/>
          <w:szCs w:val="28"/>
        </w:rPr>
        <w:t xml:space="preserve">     Председатель Правительства</w:t>
      </w:r>
    </w:p>
    <w:p w:rsidR="001335EF" w:rsidRPr="00896BA7" w:rsidRDefault="001335EF" w:rsidP="001335E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6BA7">
        <w:rPr>
          <w:rFonts w:ascii="Times New Roman" w:eastAsia="Times New Roman" w:hAnsi="Times New Roman" w:cs="Times New Roman"/>
          <w:sz w:val="28"/>
          <w:szCs w:val="28"/>
        </w:rPr>
        <w:t xml:space="preserve">Кабардино-Балкарской Республики                     </w:t>
      </w:r>
      <w:r w:rsidR="00D97BCF" w:rsidRPr="00896BA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896BA7">
        <w:rPr>
          <w:rFonts w:ascii="Times New Roman" w:eastAsia="Times New Roman" w:hAnsi="Times New Roman" w:cs="Times New Roman"/>
          <w:sz w:val="28"/>
          <w:szCs w:val="28"/>
        </w:rPr>
        <w:t>А.Мусуков</w:t>
      </w:r>
    </w:p>
    <w:p w:rsidR="001335EF" w:rsidRPr="00896BA7" w:rsidRDefault="001335EF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5EF" w:rsidRPr="00896BA7" w:rsidRDefault="001335EF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5EF" w:rsidRPr="00896BA7" w:rsidRDefault="001335EF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335EF" w:rsidRDefault="001335EF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84D10" w:rsidRDefault="00684D10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74D6" w:rsidRDefault="002074D6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74D6" w:rsidRDefault="002074D6" w:rsidP="001335E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Default="00AC5A36" w:rsidP="002074D6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Default="00AC5A36" w:rsidP="002074D6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Default="00AC5A36" w:rsidP="002074D6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Pr="008E76EA" w:rsidRDefault="00AC5A36" w:rsidP="00AC5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76E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:rsidR="00AC5A36" w:rsidRPr="008E76EA" w:rsidRDefault="00AC5A36" w:rsidP="00AC5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E76EA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распоряжения Правительства </w:t>
      </w:r>
      <w:r w:rsidRPr="008E76EA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Кабардино-Балкарской Республики </w:t>
      </w:r>
      <w:r w:rsidRPr="008E76E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структуры Министерства земельных </w:t>
      </w:r>
      <w:r w:rsidRPr="008E76EA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и имущественных отношений Кабардино-Балкарской Республики</w:t>
      </w:r>
    </w:p>
    <w:p w:rsidR="00AC5A36" w:rsidRPr="005F2C8C" w:rsidRDefault="00AC5A36" w:rsidP="00AC5A3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Default="00AC5A36" w:rsidP="00AC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структуры </w:t>
      </w:r>
      <w:r>
        <w:rPr>
          <w:rFonts w:ascii="Times New Roman" w:eastAsia="Calibri" w:hAnsi="Times New Roman" w:cs="Times New Roman"/>
          <w:bCs/>
          <w:sz w:val="28"/>
          <w:szCs w:val="28"/>
        </w:rPr>
        <w:t>Мини</w:t>
      </w:r>
      <w:bookmarkStart w:id="1" w:name="_GoBack"/>
      <w:bookmarkEnd w:id="1"/>
      <w:r>
        <w:rPr>
          <w:rFonts w:ascii="Times New Roman" w:eastAsia="Calibri" w:hAnsi="Times New Roman" w:cs="Times New Roman"/>
          <w:bCs/>
          <w:sz w:val="28"/>
          <w:szCs w:val="28"/>
        </w:rPr>
        <w:t>стерства земельных и имущественных отношений Кабардино-Балкарской Республики</w:t>
      </w:r>
      <w:r>
        <w:rPr>
          <w:rFonts w:ascii="Times New Roman" w:eastAsia="Calibri" w:hAnsi="Times New Roman" w:cs="Times New Roman"/>
          <w:bCs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в соответствие с требованиями Инструкции по обеспечению режима секретности в Российской Федерации.</w:t>
      </w:r>
    </w:p>
    <w:p w:rsidR="00AC5A36" w:rsidRPr="001D789A" w:rsidRDefault="00AC5A36" w:rsidP="00AC5A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Представленным проектом распоряжения предполагается осуществить переименование режимно-секретного подразделения Министерства земельных и имущественных отношений Кабардино-Балкарской Республики с включением в его состав 1 единицы эксперта по технической защите информации.</w:t>
      </w:r>
    </w:p>
    <w:p w:rsidR="00AC5A36" w:rsidRPr="007C3648" w:rsidRDefault="00AC5A36" w:rsidP="00AC5A3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790B">
        <w:rPr>
          <w:rFonts w:ascii="Times New Roman" w:eastAsia="Calibri" w:hAnsi="Times New Roman" w:cs="Times New Roman"/>
          <w:bCs/>
          <w:sz w:val="28"/>
          <w:szCs w:val="28"/>
        </w:rPr>
        <w:t>Настоящий проект распоряжения Правительства Кабардино-Балкарской Республики согласован со всеми заинтересованными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7C3648">
        <w:rPr>
          <w:rFonts w:ascii="Times New Roman" w:eastAsia="Times New Roman" w:hAnsi="Times New Roman" w:cs="Times New Roman"/>
          <w:sz w:val="28"/>
          <w:szCs w:val="28"/>
        </w:rPr>
        <w:t>размещен на официальном сайте Минимущества КБР в сети «Интернет».</w:t>
      </w:r>
    </w:p>
    <w:p w:rsidR="00AC5A36" w:rsidRPr="007C3648" w:rsidRDefault="00AC5A36" w:rsidP="00AC5A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Default="00AC5A36" w:rsidP="00AC5A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C5A36" w:rsidRDefault="00AC5A36" w:rsidP="00AC5A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C5A36" w:rsidRDefault="00AC5A36" w:rsidP="00AC5A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C5A36" w:rsidRDefault="00AC5A36" w:rsidP="00AC5A3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Pr="00AF53BB" w:rsidRDefault="00AC5A36" w:rsidP="00AC5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F53B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Финансово-экономическое обоснование </w:t>
      </w:r>
    </w:p>
    <w:p w:rsidR="00AC5A36" w:rsidRPr="00AF53BB" w:rsidRDefault="00AC5A36" w:rsidP="00AC5A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53BB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распоряжения Правительства </w:t>
      </w:r>
      <w:r w:rsidRPr="00AF53B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Кабардино-Балкарской Республики </w:t>
      </w:r>
      <w:r w:rsidRPr="00AF53B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утверждении структуры Министерства земельных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AF53BB">
        <w:rPr>
          <w:rFonts w:ascii="Times New Roman" w:eastAsia="Times New Roman" w:hAnsi="Times New Roman" w:cs="Times New Roman"/>
          <w:b/>
          <w:bCs/>
          <w:sz w:val="28"/>
          <w:szCs w:val="28"/>
        </w:rPr>
        <w:t>и имущественных отношений Кабардино-Балкарской Республики</w:t>
      </w:r>
    </w:p>
    <w:p w:rsidR="00AC5A36" w:rsidRPr="007C3648" w:rsidRDefault="00AC5A36" w:rsidP="00AC5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5A36" w:rsidRPr="00BC12D6" w:rsidRDefault="00AC5A36" w:rsidP="00AC5A3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5A36" w:rsidRPr="00BC12D6" w:rsidRDefault="00AC5A36" w:rsidP="00AC5A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12D6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настоящего проекта распоряжения Правительства Кабардино-Балкарской Республики не потребует дополнительных расходов из республиканского бюджета Кабардино-Балкарской Республики.</w:t>
      </w:r>
    </w:p>
    <w:p w:rsidR="00AC5A36" w:rsidRPr="00BC12D6" w:rsidRDefault="00AC5A36" w:rsidP="00AC5A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Pr="007C3648" w:rsidRDefault="00AC5A36" w:rsidP="00AC5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Pr="007C3648" w:rsidRDefault="00AC5A36" w:rsidP="00AC5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Pr="007C3648" w:rsidRDefault="00AC5A36" w:rsidP="00AC5A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Default="00AC5A36" w:rsidP="00AC5A36"/>
    <w:p w:rsidR="00AC5A36" w:rsidRPr="00896BA7" w:rsidRDefault="00AC5A36" w:rsidP="002074D6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sectPr w:rsidR="00AC5A36" w:rsidRPr="00896BA7" w:rsidSect="00FC6439">
      <w:pgSz w:w="11906" w:h="16838"/>
      <w:pgMar w:top="1418" w:right="141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EF"/>
    <w:rsid w:val="001335EF"/>
    <w:rsid w:val="001520C2"/>
    <w:rsid w:val="001865D2"/>
    <w:rsid w:val="002074D6"/>
    <w:rsid w:val="002237A4"/>
    <w:rsid w:val="00234880"/>
    <w:rsid w:val="002B1E3D"/>
    <w:rsid w:val="002E5FE7"/>
    <w:rsid w:val="00625275"/>
    <w:rsid w:val="00684D10"/>
    <w:rsid w:val="006E0D4B"/>
    <w:rsid w:val="007D0381"/>
    <w:rsid w:val="007E229D"/>
    <w:rsid w:val="007E243E"/>
    <w:rsid w:val="00896BA7"/>
    <w:rsid w:val="008D006F"/>
    <w:rsid w:val="008D426A"/>
    <w:rsid w:val="00906909"/>
    <w:rsid w:val="009530E0"/>
    <w:rsid w:val="00984E63"/>
    <w:rsid w:val="009B1DF4"/>
    <w:rsid w:val="00AA37F6"/>
    <w:rsid w:val="00AA71AF"/>
    <w:rsid w:val="00AC5A36"/>
    <w:rsid w:val="00C723B6"/>
    <w:rsid w:val="00CD7459"/>
    <w:rsid w:val="00CE6E8C"/>
    <w:rsid w:val="00D56301"/>
    <w:rsid w:val="00D97BCF"/>
    <w:rsid w:val="00DA7B73"/>
    <w:rsid w:val="00E60161"/>
    <w:rsid w:val="00EA4D86"/>
    <w:rsid w:val="00FC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7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A88DD4A139E93247E970F4344A67E3BC86D1E9E70CB184E07CDA462DDFC3FD282F8A824AE1F9994B7DBD048q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kodzokova-al</dc:creator>
  <cp:lastModifiedBy>Администратор</cp:lastModifiedBy>
  <cp:revision>2</cp:revision>
  <cp:lastPrinted>2021-03-19T12:14:00Z</cp:lastPrinted>
  <dcterms:created xsi:type="dcterms:W3CDTF">2025-10-02T08:01:00Z</dcterms:created>
  <dcterms:modified xsi:type="dcterms:W3CDTF">2025-10-02T08:01:00Z</dcterms:modified>
</cp:coreProperties>
</file>